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B64" w:rsidRPr="001632F7" w:rsidRDefault="00E24B64" w:rsidP="00E24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2F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Обшествознание</w:t>
      </w:r>
      <w:proofErr w:type="spellEnd"/>
      <w:r w:rsidRPr="001632F7">
        <w:rPr>
          <w:rFonts w:ascii="Times New Roman" w:eastAsia="Times New Roman" w:hAnsi="Times New Roman" w:cs="Times New Roman"/>
          <w:b/>
          <w:sz w:val="24"/>
          <w:szCs w:val="24"/>
        </w:rPr>
        <w:t xml:space="preserve"> 9 класс –Рабочая программа (2021-22 </w:t>
      </w:r>
      <w:proofErr w:type="spellStart"/>
      <w:r w:rsidRPr="001632F7">
        <w:rPr>
          <w:rFonts w:ascii="Times New Roman" w:eastAsia="Times New Roman" w:hAnsi="Times New Roman" w:cs="Times New Roman"/>
          <w:b/>
          <w:sz w:val="24"/>
          <w:szCs w:val="24"/>
        </w:rPr>
        <w:t>у.г</w:t>
      </w:r>
      <w:proofErr w:type="spellEnd"/>
      <w:r w:rsidRPr="001632F7">
        <w:rPr>
          <w:rFonts w:ascii="Times New Roman" w:eastAsia="Times New Roman" w:hAnsi="Times New Roman" w:cs="Times New Roman"/>
          <w:b/>
          <w:sz w:val="24"/>
          <w:szCs w:val="24"/>
        </w:rPr>
        <w:t xml:space="preserve">.) </w:t>
      </w:r>
    </w:p>
    <w:p w:rsidR="00E24B64" w:rsidRPr="00984610" w:rsidRDefault="00E24B64" w:rsidP="00E24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610"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  <w:r w:rsidRPr="0098461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24B64" w:rsidRPr="00984610" w:rsidRDefault="00E24B64" w:rsidP="00E24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4610">
        <w:rPr>
          <w:rFonts w:ascii="Times New Roman" w:eastAsia="Times New Roman" w:hAnsi="Times New Roman" w:cs="Times New Roman"/>
          <w:sz w:val="18"/>
          <w:szCs w:val="18"/>
        </w:rPr>
        <w:t xml:space="preserve">  Рабочая программа составлена на основе:</w:t>
      </w:r>
    </w:p>
    <w:p w:rsidR="00E24B64" w:rsidRPr="00984610" w:rsidRDefault="00E24B64" w:rsidP="00E24B64">
      <w:pPr>
        <w:pStyle w:val="a3"/>
        <w:shd w:val="clear" w:color="auto" w:fill="FFFFFF"/>
        <w:tabs>
          <w:tab w:val="left" w:leader="dot" w:pos="1075"/>
        </w:tabs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    1. Федерального Закона Российской Федерации «Об образовании в Российской Федерации» от 29.12          2012 г. №273 – ФЗ.</w:t>
      </w:r>
    </w:p>
    <w:p w:rsidR="00E24B64" w:rsidRPr="00984610" w:rsidRDefault="00E24B64" w:rsidP="00E24B64">
      <w:pPr>
        <w:pStyle w:val="a3"/>
        <w:ind w:left="284" w:right="566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2.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 (зарегистрированный Министерством юстиции Российской Федерации 1 февраля 2011 г. N 19644);</w:t>
      </w:r>
    </w:p>
    <w:p w:rsidR="00E24B64" w:rsidRPr="00984610" w:rsidRDefault="00E24B64" w:rsidP="00E24B64">
      <w:pPr>
        <w:shd w:val="clear" w:color="auto" w:fill="FFFFFF"/>
        <w:tabs>
          <w:tab w:val="left" w:leader="dot" w:pos="1075"/>
        </w:tabs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84610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proofErr w:type="gramStart"/>
      <w:r w:rsidRPr="00984610">
        <w:rPr>
          <w:rFonts w:ascii="Times New Roman" w:eastAsia="Times New Roman" w:hAnsi="Times New Roman" w:cs="Times New Roman"/>
          <w:sz w:val="20"/>
          <w:szCs w:val="20"/>
        </w:rPr>
        <w:t>4  Положения</w:t>
      </w:r>
      <w:proofErr w:type="gramEnd"/>
      <w:r w:rsidRPr="00984610">
        <w:rPr>
          <w:rFonts w:ascii="Times New Roman" w:eastAsia="Times New Roman" w:hAnsi="Times New Roman" w:cs="Times New Roman"/>
          <w:sz w:val="20"/>
          <w:szCs w:val="20"/>
        </w:rPr>
        <w:t xml:space="preserve"> о рабочей программе по ФГОС МОБУ </w:t>
      </w:r>
      <w:proofErr w:type="spellStart"/>
      <w:r w:rsidRPr="00984610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Pr="00984610">
        <w:rPr>
          <w:rFonts w:ascii="Times New Roman" w:eastAsia="Times New Roman" w:hAnsi="Times New Roman" w:cs="Times New Roman"/>
          <w:sz w:val="20"/>
          <w:szCs w:val="20"/>
        </w:rPr>
        <w:t xml:space="preserve"> ООШ, приказ № 112 от      12,11.2015 г.</w:t>
      </w:r>
    </w:p>
    <w:p w:rsidR="00E24B64" w:rsidRPr="00984610" w:rsidRDefault="00E24B64" w:rsidP="00E24B64">
      <w:pPr>
        <w:pStyle w:val="2"/>
        <w:ind w:firstLine="0"/>
        <w:rPr>
          <w:rFonts w:eastAsia="Times New Roman"/>
          <w:sz w:val="20"/>
          <w:szCs w:val="20"/>
        </w:rPr>
      </w:pPr>
      <w:r w:rsidRPr="00984610">
        <w:rPr>
          <w:rFonts w:eastAsia="Times New Roman"/>
          <w:sz w:val="20"/>
          <w:szCs w:val="20"/>
        </w:rPr>
        <w:t xml:space="preserve">     5. Устава МОБУ </w:t>
      </w:r>
      <w:proofErr w:type="spellStart"/>
      <w:r w:rsidRPr="00984610">
        <w:rPr>
          <w:rFonts w:eastAsia="Times New Roman"/>
          <w:sz w:val="20"/>
          <w:szCs w:val="20"/>
        </w:rPr>
        <w:t>Явгильдинская</w:t>
      </w:r>
      <w:proofErr w:type="spellEnd"/>
      <w:r w:rsidRPr="00984610">
        <w:rPr>
          <w:rFonts w:eastAsia="Times New Roman"/>
          <w:sz w:val="20"/>
          <w:szCs w:val="20"/>
        </w:rPr>
        <w:t xml:space="preserve"> ООШ, протокол №32 от 13 октября 2015 г.</w:t>
      </w:r>
    </w:p>
    <w:p w:rsidR="00E24B64" w:rsidRPr="00984610" w:rsidRDefault="00E24B64" w:rsidP="00E24B64">
      <w:p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84610">
        <w:rPr>
          <w:rFonts w:ascii="Times New Roman" w:eastAsia="Times New Roman" w:hAnsi="Times New Roman" w:cs="Times New Roman"/>
          <w:sz w:val="20"/>
          <w:szCs w:val="20"/>
        </w:rPr>
        <w:t xml:space="preserve">      6. Основной общеобразовательной программы основного общего образования МОБУ </w:t>
      </w:r>
      <w:proofErr w:type="spellStart"/>
      <w:r w:rsidRPr="00984610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Pr="00984610">
        <w:rPr>
          <w:rFonts w:ascii="Times New Roman" w:eastAsia="Times New Roman" w:hAnsi="Times New Roman" w:cs="Times New Roman"/>
          <w:sz w:val="20"/>
          <w:szCs w:val="20"/>
        </w:rPr>
        <w:t xml:space="preserve"> ООШ, приказ № 112 от 12.11.2015 г.</w:t>
      </w:r>
    </w:p>
    <w:p w:rsidR="0004709B" w:rsidRPr="00984610" w:rsidRDefault="00E24B64" w:rsidP="0004709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4709B" w:rsidRPr="00984610" w:rsidRDefault="0004709B" w:rsidP="003C1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Рабочая программа составлена на основе примерной программы основного общего образования по обществознанию для 5-9 классов, рабочей программы «Обществознание. Предметная линия учебников под ред. Л.Н. Боголюбова 5-9 классы», базисного учебного плана. Она полностью отражает базовый уровень подготовки школьников.</w:t>
      </w:r>
    </w:p>
    <w:p w:rsidR="0004709B" w:rsidRPr="00984610" w:rsidRDefault="0004709B" w:rsidP="003C1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Программа ориентирована на использование учебника под ред. Л.Н. Боголюбова и др. «Обществознание. 9 класс» (М.: Просвещение, 2019).</w:t>
      </w:r>
    </w:p>
    <w:p w:rsidR="0004709B" w:rsidRPr="00984610" w:rsidRDefault="0004709B" w:rsidP="0004709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>Цели и задачи преподавания обществознания в 9 классе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Изучение обществознания в 9 классе направлено на достижение следующих </w:t>
      </w:r>
      <w:r w:rsidRPr="00984610">
        <w:rPr>
          <w:rFonts w:ascii="Times New Roman" w:hAnsi="Times New Roman" w:cs="Times New Roman"/>
          <w:b/>
          <w:sz w:val="20"/>
          <w:szCs w:val="20"/>
        </w:rPr>
        <w:t>целей</w:t>
      </w:r>
      <w:r w:rsidRPr="00984610">
        <w:rPr>
          <w:rFonts w:ascii="Times New Roman" w:hAnsi="Times New Roman" w:cs="Times New Roman"/>
          <w:sz w:val="20"/>
          <w:szCs w:val="20"/>
        </w:rPr>
        <w:t>:</w:t>
      </w:r>
    </w:p>
    <w:p w:rsidR="0004709B" w:rsidRPr="00984610" w:rsidRDefault="0004709B" w:rsidP="000470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осознание общероссийской идентичности, воспитание патриотизма, гражданственности, социальной ответственности;</w:t>
      </w:r>
    </w:p>
    <w:p w:rsidR="0004709B" w:rsidRPr="00984610" w:rsidRDefault="0004709B" w:rsidP="000470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формирование ценностных ориентиров и законопослушного поведения на основе правовых норм, гуманистических и демократических ценностей, закрепленных в Конституции Российской Федерации, становление социального поведения, основанного на уважении закона;</w:t>
      </w:r>
    </w:p>
    <w:p w:rsidR="0004709B" w:rsidRPr="00984610" w:rsidRDefault="0004709B" w:rsidP="000470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04709B" w:rsidRPr="00984610" w:rsidRDefault="0004709B" w:rsidP="000470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освоение на уровне функциональной грамотности системы знаний, необходимых для социальной адаптации (об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гражданина);</w:t>
      </w:r>
    </w:p>
    <w:p w:rsidR="0004709B" w:rsidRPr="00984610" w:rsidRDefault="0004709B" w:rsidP="000470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Достижение поставленных целей предусматривает решение следующих основных </w:t>
      </w:r>
      <w:r w:rsidRPr="00984610">
        <w:rPr>
          <w:rFonts w:ascii="Times New Roman" w:hAnsi="Times New Roman" w:cs="Times New Roman"/>
          <w:b/>
          <w:sz w:val="20"/>
          <w:szCs w:val="20"/>
        </w:rPr>
        <w:t>задач</w:t>
      </w:r>
      <w:r w:rsidRPr="00984610">
        <w:rPr>
          <w:rFonts w:ascii="Times New Roman" w:hAnsi="Times New Roman" w:cs="Times New Roman"/>
          <w:sz w:val="20"/>
          <w:szCs w:val="20"/>
        </w:rPr>
        <w:t>: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формирование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приверженности ценностям, закрепленным в Конституции Российской Федерации;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развитие понимания основных принципов жизни общества, правовых взаимоотношений;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освоение теоретических знаний и приобретение опыта их применения для определения активной позиции в общественной жизни, для решения типичных задач в области </w:t>
      </w:r>
      <w:proofErr w:type="gramStart"/>
      <w:r w:rsidRPr="00984610">
        <w:rPr>
          <w:rFonts w:ascii="Times New Roman" w:hAnsi="Times New Roman" w:cs="Times New Roman"/>
          <w:sz w:val="20"/>
          <w:szCs w:val="20"/>
        </w:rPr>
        <w:t>социальных  и</w:t>
      </w:r>
      <w:proofErr w:type="gramEnd"/>
      <w:r w:rsidRPr="00984610">
        <w:rPr>
          <w:rFonts w:ascii="Times New Roman" w:hAnsi="Times New Roman" w:cs="Times New Roman"/>
          <w:sz w:val="20"/>
          <w:szCs w:val="20"/>
        </w:rPr>
        <w:t xml:space="preserve"> гражданско-правовых отношений (адекватных возрасту обучающихся), межличностных отношений (включая отношения между людьми различных национальностей и вероисповеданий, возрастов и социальных групп);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освоение приемов работы с социально значимой информацией, ее осмысление; развитие способностей делать необходимые выводы и давать обоснованные оценки социальным и общественно-правовым явлениям и процессам;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развитие социального и правового кругозора, формирование познавательного интереса к изучению общественных дисциплин;</w:t>
      </w:r>
    </w:p>
    <w:p w:rsidR="0004709B" w:rsidRPr="00984610" w:rsidRDefault="0004709B" w:rsidP="00047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lastRenderedPageBreak/>
        <w:t>развитие навыков использования компьютерных технологий для обработки и передачи информации, презентации результатов работы, познавательной и практической деятельности.</w:t>
      </w:r>
    </w:p>
    <w:p w:rsidR="0004709B" w:rsidRPr="00984610" w:rsidRDefault="0004709B" w:rsidP="0004709B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0"/>
          <w:szCs w:val="20"/>
        </w:rPr>
      </w:pPr>
    </w:p>
    <w:p w:rsidR="0004709B" w:rsidRPr="00984610" w:rsidRDefault="0004709B" w:rsidP="0004709B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984610">
        <w:rPr>
          <w:rFonts w:ascii="Times New Roman" w:eastAsia="Calibri" w:hAnsi="Times New Roman" w:cs="Times New Roman"/>
          <w:b/>
          <w:sz w:val="20"/>
          <w:szCs w:val="20"/>
        </w:rPr>
        <w:t>Планируемые  результаты</w:t>
      </w:r>
      <w:proofErr w:type="gramEnd"/>
      <w:r w:rsidRPr="00984610">
        <w:rPr>
          <w:rFonts w:ascii="Times New Roman" w:eastAsia="Calibri" w:hAnsi="Times New Roman" w:cs="Times New Roman"/>
          <w:b/>
          <w:sz w:val="20"/>
          <w:szCs w:val="20"/>
        </w:rPr>
        <w:t xml:space="preserve">  обучения</w:t>
      </w:r>
    </w:p>
    <w:p w:rsidR="0004709B" w:rsidRPr="00984610" w:rsidRDefault="0004709B" w:rsidP="0004709B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Изучение курса «Обществознание» в 9 классе направлено на достижение следующих результатов (освоение универсальных учебных действий – УУД).</w:t>
      </w:r>
    </w:p>
    <w:p w:rsidR="0004709B" w:rsidRPr="00984610" w:rsidRDefault="0004709B" w:rsidP="0004709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b/>
          <w:i/>
          <w:sz w:val="20"/>
          <w:szCs w:val="20"/>
        </w:rPr>
        <w:t>Личностные результаты:</w:t>
      </w:r>
    </w:p>
    <w:p w:rsidR="0004709B" w:rsidRPr="00984610" w:rsidRDefault="0004709B" w:rsidP="0004709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984610">
        <w:rPr>
          <w:rFonts w:ascii="Times New Roman" w:eastAsia="Calibri" w:hAnsi="Times New Roman" w:cs="Times New Roman"/>
          <w:sz w:val="20"/>
          <w:szCs w:val="20"/>
        </w:rPr>
        <w:t>мотивированность</w:t>
      </w:r>
      <w:proofErr w:type="spellEnd"/>
      <w:r w:rsidRPr="00984610">
        <w:rPr>
          <w:rFonts w:ascii="Times New Roman" w:eastAsia="Calibri" w:hAnsi="Times New Roman" w:cs="Times New Roman"/>
          <w:sz w:val="20"/>
          <w:szCs w:val="20"/>
        </w:rPr>
        <w:t xml:space="preserve"> и направленность на активное и созидательное участие в будущем в общественной и государственной жизни; </w:t>
      </w:r>
    </w:p>
    <w:p w:rsidR="0004709B" w:rsidRPr="00984610" w:rsidRDefault="0004709B" w:rsidP="0004709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04709B" w:rsidRPr="00984610" w:rsidRDefault="0004709B" w:rsidP="0004709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наличие ценностных ориентиров, основанных на идеях патриотизма, любви и уважения к Отечеству, на отношении к человеку, его правам и свободам как высшей ценности;</w:t>
      </w:r>
    </w:p>
    <w:p w:rsidR="0004709B" w:rsidRPr="00984610" w:rsidRDefault="0004709B" w:rsidP="0004709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стремление к укреплению исторически сложившегося государственного единства; признание равноправия народов, единства разнообразных культур; осознание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04709B" w:rsidRPr="00984610" w:rsidRDefault="0004709B" w:rsidP="0004709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убежденность в важности для общества семьи и семейных традиций; уважительное отношение к окружающим, умение соблюдать культуру поведения при взаимодействии со взрослыми и сверстниками;</w:t>
      </w:r>
    </w:p>
    <w:p w:rsidR="0004709B" w:rsidRPr="00984610" w:rsidRDefault="0004709B" w:rsidP="0004709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способность выбирать целевые и смысловые установки в своих действиях и поступках по отношению к окружающим, выражать собственное отношение к явлениям современной жизни.</w:t>
      </w:r>
    </w:p>
    <w:p w:rsidR="0004709B" w:rsidRPr="00984610" w:rsidRDefault="0004709B" w:rsidP="0004709B">
      <w:pPr>
        <w:spacing w:after="0" w:line="240" w:lineRule="auto"/>
        <w:ind w:left="927" w:hanging="360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proofErr w:type="spellStart"/>
      <w:r w:rsidRPr="00984610">
        <w:rPr>
          <w:rFonts w:ascii="Times New Roman" w:eastAsia="Calibri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984610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результаты:</w:t>
      </w:r>
    </w:p>
    <w:p w:rsidR="0004709B" w:rsidRPr="00984610" w:rsidRDefault="0004709B" w:rsidP="0004709B">
      <w:pPr>
        <w:numPr>
          <w:ilvl w:val="0"/>
          <w:numId w:val="6"/>
        </w:num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регулятивные УУД:</w:t>
      </w:r>
    </w:p>
    <w:p w:rsidR="0004709B" w:rsidRPr="00984610" w:rsidRDefault="0004709B" w:rsidP="0004709B">
      <w:pPr>
        <w:numPr>
          <w:ilvl w:val="0"/>
          <w:numId w:val="7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самостоятельно обнаруживать и формулировать учебную проблему, определять цель работы, ставить задачи, планировать – определять последовательность действий и прогнозировать результаты работы;</w:t>
      </w:r>
    </w:p>
    <w:p w:rsidR="0004709B" w:rsidRPr="00984610" w:rsidRDefault="0004709B" w:rsidP="0004709B">
      <w:pPr>
        <w:numPr>
          <w:ilvl w:val="0"/>
          <w:numId w:val="7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04709B" w:rsidRPr="00984610" w:rsidRDefault="0004709B" w:rsidP="0004709B">
      <w:pPr>
        <w:numPr>
          <w:ilvl w:val="0"/>
          <w:numId w:val="7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составлять (индивидуально или в группе) план решения учебной задачи;</w:t>
      </w:r>
    </w:p>
    <w:p w:rsidR="0004709B" w:rsidRPr="00984610" w:rsidRDefault="0004709B" w:rsidP="0004709B">
      <w:pPr>
        <w:numPr>
          <w:ilvl w:val="0"/>
          <w:numId w:val="7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04709B" w:rsidRPr="00984610" w:rsidRDefault="0004709B" w:rsidP="0004709B">
      <w:pPr>
        <w:numPr>
          <w:ilvl w:val="0"/>
          <w:numId w:val="7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в диалоге с учителем совершенствовать самостоятельно выбранные критерии оценки;</w:t>
      </w:r>
    </w:p>
    <w:p w:rsidR="0004709B" w:rsidRPr="00984610" w:rsidRDefault="0004709B" w:rsidP="0004709B">
      <w:pPr>
        <w:numPr>
          <w:ilvl w:val="0"/>
          <w:numId w:val="6"/>
        </w:num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познавательные УУД:</w:t>
      </w:r>
    </w:p>
    <w:p w:rsidR="0004709B" w:rsidRPr="00984610" w:rsidRDefault="0004709B" w:rsidP="0004709B">
      <w:pPr>
        <w:numPr>
          <w:ilvl w:val="0"/>
          <w:numId w:val="8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проводить наблюдение под руководством учителя и объяснять полученные результаты;</w:t>
      </w:r>
    </w:p>
    <w:p w:rsidR="0004709B" w:rsidRPr="00984610" w:rsidRDefault="0004709B" w:rsidP="0004709B">
      <w:pPr>
        <w:numPr>
          <w:ilvl w:val="0"/>
          <w:numId w:val="8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осуществлять расширенный поиск информации с использованием ресурсов библиотек и Интернета;</w:t>
      </w:r>
    </w:p>
    <w:p w:rsidR="0004709B" w:rsidRPr="00984610" w:rsidRDefault="0004709B" w:rsidP="0004709B">
      <w:pPr>
        <w:numPr>
          <w:ilvl w:val="0"/>
          <w:numId w:val="8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04709B" w:rsidRPr="00984610" w:rsidRDefault="0004709B" w:rsidP="0004709B">
      <w:pPr>
        <w:numPr>
          <w:ilvl w:val="0"/>
          <w:numId w:val="8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анализировать, сравнивать, классифицировать, самостоятельно выбирая критерии для указанных логических операций; обобщать факты и явления;</w:t>
      </w:r>
    </w:p>
    <w:p w:rsidR="0004709B" w:rsidRPr="00984610" w:rsidRDefault="0004709B" w:rsidP="0004709B">
      <w:pPr>
        <w:numPr>
          <w:ilvl w:val="0"/>
          <w:numId w:val="8"/>
        </w:numPr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давать определения понятий;</w:t>
      </w:r>
    </w:p>
    <w:p w:rsidR="0004709B" w:rsidRPr="00984610" w:rsidRDefault="0004709B" w:rsidP="0004709B">
      <w:pPr>
        <w:numPr>
          <w:ilvl w:val="0"/>
          <w:numId w:val="6"/>
        </w:num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коммуникативные УУД:</w:t>
      </w:r>
    </w:p>
    <w:p w:rsidR="0004709B" w:rsidRPr="00984610" w:rsidRDefault="0004709B" w:rsidP="0004709B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276" w:hanging="35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04709B" w:rsidRPr="00984610" w:rsidRDefault="0004709B" w:rsidP="0004709B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276" w:hanging="35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в дискуссии выдвигать аргументы и контраргументы;</w:t>
      </w:r>
    </w:p>
    <w:p w:rsidR="0004709B" w:rsidRPr="00984610" w:rsidRDefault="0004709B" w:rsidP="0004709B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276" w:hanging="35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адекватно использовать речевые средства для аргументации своей позиции, сравнивать различные точки зрения, различать мнение и доказательство (аргументы), факты;</w:t>
      </w:r>
    </w:p>
    <w:p w:rsidR="0004709B" w:rsidRPr="00984610" w:rsidRDefault="0004709B" w:rsidP="0004709B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276" w:hanging="35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критично относиться к своему мнению, с достоинством признавать ошибочность своего мнения и корректировать его;</w:t>
      </w:r>
    </w:p>
    <w:p w:rsidR="0004709B" w:rsidRPr="00984610" w:rsidRDefault="0004709B" w:rsidP="0004709B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276" w:hanging="35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уметь взглянуть на ситуацию с иной позиции и договариваться с людьми иных позиций;</w:t>
      </w:r>
    </w:p>
    <w:p w:rsidR="0004709B" w:rsidRPr="00984610" w:rsidRDefault="0004709B" w:rsidP="0004709B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276" w:hanging="35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 xml:space="preserve">оценивать свои учебные достижения, поведение, черты характера с учетом мнения других людей. </w:t>
      </w:r>
    </w:p>
    <w:p w:rsidR="0004709B" w:rsidRPr="00984610" w:rsidRDefault="0004709B" w:rsidP="0004709B">
      <w:pPr>
        <w:tabs>
          <w:tab w:val="left" w:pos="1418"/>
        </w:tabs>
        <w:spacing w:after="0" w:line="240" w:lineRule="auto"/>
        <w:ind w:left="924" w:hanging="35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b/>
          <w:i/>
          <w:sz w:val="20"/>
          <w:szCs w:val="20"/>
        </w:rPr>
        <w:t>Предметные результаты:</w:t>
      </w:r>
    </w:p>
    <w:p w:rsidR="0004709B" w:rsidRPr="00984610" w:rsidRDefault="0004709B" w:rsidP="0004709B">
      <w:pPr>
        <w:numPr>
          <w:ilvl w:val="0"/>
          <w:numId w:val="10"/>
        </w:numPr>
        <w:tabs>
          <w:tab w:val="left" w:pos="1418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в познавательной (интеллектуальной) сфере:</w:t>
      </w:r>
    </w:p>
    <w:p w:rsidR="0004709B" w:rsidRPr="00984610" w:rsidRDefault="0004709B" w:rsidP="0004709B">
      <w:pPr>
        <w:numPr>
          <w:ilvl w:val="0"/>
          <w:numId w:val="11"/>
        </w:numPr>
        <w:tabs>
          <w:tab w:val="left" w:pos="1418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понимать смысл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уметь объяснять их с позиций явлений социальной действительности;</w:t>
      </w:r>
    </w:p>
    <w:p w:rsidR="0004709B" w:rsidRPr="00984610" w:rsidRDefault="0004709B" w:rsidP="0004709B">
      <w:pPr>
        <w:numPr>
          <w:ilvl w:val="0"/>
          <w:numId w:val="11"/>
        </w:numPr>
        <w:tabs>
          <w:tab w:val="left" w:pos="1418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характеризовать явления общественно-политической жизни;</w:t>
      </w:r>
    </w:p>
    <w:p w:rsidR="0004709B" w:rsidRPr="00984610" w:rsidRDefault="0004709B" w:rsidP="0004709B">
      <w:pPr>
        <w:numPr>
          <w:ilvl w:val="0"/>
          <w:numId w:val="11"/>
        </w:numPr>
        <w:tabs>
          <w:tab w:val="left" w:pos="1418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иметь относительно целостное представление об обществе и человеке, механизмах и регуляторах деятельности людей;</w:t>
      </w:r>
    </w:p>
    <w:p w:rsidR="0004709B" w:rsidRPr="00984610" w:rsidRDefault="0004709B" w:rsidP="0004709B">
      <w:pPr>
        <w:numPr>
          <w:ilvl w:val="0"/>
          <w:numId w:val="11"/>
        </w:numPr>
        <w:tabs>
          <w:tab w:val="left" w:pos="1418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сравнивать основные процессы и явления, происходящие в современном обществе, делать выводы и умозаключения на основе сравнения;</w:t>
      </w:r>
    </w:p>
    <w:p w:rsidR="0004709B" w:rsidRPr="00984610" w:rsidRDefault="0004709B" w:rsidP="0004709B">
      <w:pPr>
        <w:numPr>
          <w:ilvl w:val="0"/>
          <w:numId w:val="10"/>
        </w:numPr>
        <w:tabs>
          <w:tab w:val="left" w:pos="1418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lastRenderedPageBreak/>
        <w:t>в ценностно-мотивационной сфере:</w:t>
      </w:r>
    </w:p>
    <w:p w:rsidR="0004709B" w:rsidRPr="00984610" w:rsidRDefault="0004709B" w:rsidP="0004709B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осознавать побудительную роль мотивов в деятельности человека, место ценностей в мотивационной структуре личности, их значения в жизни человека и развитии общества;</w:t>
      </w:r>
    </w:p>
    <w:p w:rsidR="0004709B" w:rsidRPr="00984610" w:rsidRDefault="0004709B" w:rsidP="0004709B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знать основные нравственные и правовые понятия, нормы и правила, понимать, что они являются решающими регуляторами общественной жизни; уметь применять эти нормы и правила, анализируя и оценивая реальные социальные ситуации; руководствоваться этими нормами и правилами в повседневной жизни;</w:t>
      </w:r>
    </w:p>
    <w:p w:rsidR="0004709B" w:rsidRPr="00984610" w:rsidRDefault="0004709B" w:rsidP="0004709B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знать и уметь применять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4709B" w:rsidRPr="00984610" w:rsidRDefault="0004709B" w:rsidP="0004709B">
      <w:pPr>
        <w:numPr>
          <w:ilvl w:val="0"/>
          <w:numId w:val="10"/>
        </w:num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в ценностно-ориентационной сфере:</w:t>
      </w:r>
    </w:p>
    <w:p w:rsidR="0004709B" w:rsidRPr="00984610" w:rsidRDefault="0004709B" w:rsidP="0004709B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анализировать и оценивать последствия своих слов и поступков;</w:t>
      </w:r>
    </w:p>
    <w:p w:rsidR="0004709B" w:rsidRPr="00984610" w:rsidRDefault="0004709B" w:rsidP="0004709B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демонстрировать приверженность гуманистическим и демократическим ценностям, патриотизм и гражданскую позицию;</w:t>
      </w:r>
    </w:p>
    <w:p w:rsidR="0004709B" w:rsidRPr="00984610" w:rsidRDefault="0004709B" w:rsidP="0004709B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уметь преодолевать разногласия с помощью приемов и техник преодоления конфликтов;</w:t>
      </w:r>
    </w:p>
    <w:p w:rsidR="0004709B" w:rsidRPr="00984610" w:rsidRDefault="0004709B" w:rsidP="0004709B">
      <w:pPr>
        <w:numPr>
          <w:ilvl w:val="0"/>
          <w:numId w:val="10"/>
        </w:num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в сфере трудовой деятельности:</w:t>
      </w:r>
    </w:p>
    <w:p w:rsidR="0004709B" w:rsidRPr="00984610" w:rsidRDefault="0004709B" w:rsidP="0004709B">
      <w:pPr>
        <w:numPr>
          <w:ilvl w:val="0"/>
          <w:numId w:val="14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осознавать значения трудовой деятельности для личности и для общества;</w:t>
      </w:r>
    </w:p>
    <w:p w:rsidR="0004709B" w:rsidRPr="00984610" w:rsidRDefault="0004709B" w:rsidP="0004709B">
      <w:pPr>
        <w:numPr>
          <w:ilvl w:val="0"/>
          <w:numId w:val="14"/>
        </w:numPr>
        <w:tabs>
          <w:tab w:val="left" w:pos="1276"/>
        </w:tabs>
        <w:spacing w:after="0" w:line="240" w:lineRule="auto"/>
        <w:ind w:left="127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оценивать значение труда как одного из основных видов деятельности человека, знать основные требования трудовой этики в современном обществе, правовые нормы, регулирующие трудовую деятельность несовершеннолетних.</w:t>
      </w:r>
    </w:p>
    <w:p w:rsidR="0004709B" w:rsidRPr="00984610" w:rsidRDefault="0004709B" w:rsidP="0004709B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84610">
        <w:rPr>
          <w:rFonts w:ascii="Times New Roman" w:eastAsia="Calibri" w:hAnsi="Times New Roman" w:cs="Times New Roman"/>
          <w:i/>
          <w:sz w:val="20"/>
          <w:szCs w:val="20"/>
        </w:rPr>
        <w:t>в коммуникативной сфере:</w:t>
      </w:r>
    </w:p>
    <w:p w:rsidR="0004709B" w:rsidRPr="00984610" w:rsidRDefault="0004709B" w:rsidP="0004709B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понимать значение коммуникации в межличностном общении;</w:t>
      </w:r>
    </w:p>
    <w:p w:rsidR="0004709B" w:rsidRPr="00984610" w:rsidRDefault="0004709B" w:rsidP="0004709B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знать определяющие признаки коммуникативной деятельности в сравнении с другими видами деятельности, а также новые возможности для коммуникации в современном обществе, уметь использовать современные средства связи и коммуникации для поиска и обработки необходимой социальной и общественно-политической информации;</w:t>
      </w:r>
    </w:p>
    <w:p w:rsidR="0004709B" w:rsidRPr="00984610" w:rsidRDefault="0004709B" w:rsidP="0004709B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понимать язык массовой социально-политической коммуникации, позволяющий осознанно воспринимать соответствующую информацию;</w:t>
      </w:r>
    </w:p>
    <w:p w:rsidR="0004709B" w:rsidRPr="00984610" w:rsidRDefault="0004709B" w:rsidP="0004709B">
      <w:pPr>
        <w:pStyle w:val="a3"/>
        <w:numPr>
          <w:ilvl w:val="0"/>
          <w:numId w:val="14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610">
        <w:rPr>
          <w:rFonts w:ascii="Times New Roman" w:eastAsia="Calibri" w:hAnsi="Times New Roman" w:cs="Times New Roman"/>
          <w:sz w:val="20"/>
          <w:szCs w:val="20"/>
        </w:rPr>
        <w:t>уметь взаимодействовать в ходе выполнения групповой работы, вести диалог, участвовать в дискуссии, аргументировать собственную точку зрения.</w:t>
      </w:r>
    </w:p>
    <w:p w:rsidR="0004709B" w:rsidRPr="00984610" w:rsidRDefault="0004709B" w:rsidP="0004709B">
      <w:pPr>
        <w:pStyle w:val="a3"/>
        <w:spacing w:after="0" w:line="240" w:lineRule="auto"/>
        <w:ind w:left="1287"/>
        <w:jc w:val="center"/>
        <w:rPr>
          <w:rFonts w:ascii="Times New Roman" w:hAnsi="Times New Roman" w:cs="Times New Roman"/>
          <w:sz w:val="20"/>
          <w:szCs w:val="20"/>
        </w:rPr>
      </w:pPr>
    </w:p>
    <w:p w:rsidR="0004709B" w:rsidRPr="00984610" w:rsidRDefault="0004709B" w:rsidP="0004709B">
      <w:pPr>
        <w:pStyle w:val="a3"/>
        <w:tabs>
          <w:tab w:val="left" w:pos="567"/>
        </w:tabs>
        <w:spacing w:after="0" w:line="240" w:lineRule="auto"/>
        <w:ind w:left="1287" w:hanging="114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>Место предмета в базисном учебном плане</w:t>
      </w:r>
    </w:p>
    <w:p w:rsidR="0004709B" w:rsidRPr="00984610" w:rsidRDefault="0004709B" w:rsidP="0004709B">
      <w:pPr>
        <w:pStyle w:val="a3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В Федеральном базисном учебном общеобразовательном плане на изучение обществознания в 9 классе отведено 1 ч в неделю (всего 34 ч). Особое внимание уделяется урокам-практикумам, на которых учащиеся выполняют практические задания, развивают свои познавательные, коммуникативные умения, закрепляют на практике усвоенные знания.</w:t>
      </w:r>
    </w:p>
    <w:p w:rsidR="0004709B" w:rsidRPr="00984610" w:rsidRDefault="0004709B" w:rsidP="000470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>Содержание курса «Обществознание. 9 класс»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 xml:space="preserve">Глава </w:t>
      </w:r>
      <w:r w:rsidRPr="00984610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984610">
        <w:rPr>
          <w:rFonts w:ascii="Times New Roman" w:hAnsi="Times New Roman" w:cs="Times New Roman"/>
          <w:b/>
          <w:sz w:val="20"/>
          <w:szCs w:val="20"/>
        </w:rPr>
        <w:t>. Политика (11ч)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Политика и власть. Роль политики в жизни общества. Основные направления политики. 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Политический режим. Демократия и тоталитаризм. Демократические ценности. Развитие демократии в современном мире. 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Правовое государство. Разделение властей. Условия становления правового государства в РФ.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Гражданское общество. Местное самоуправление. Пути формирования гражданского общества в РФ.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 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Политические партии и движения, их роль в общественной жизни. Политические партии и движения в РФ. Участие партий в выборах. 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Средства массовой информации. Влияние СМИ на политическую жизнь общества. Роль СМИ в предвыборной борьбе.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 xml:space="preserve">Глава </w:t>
      </w:r>
      <w:r w:rsidRPr="00984610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984610">
        <w:rPr>
          <w:rFonts w:ascii="Times New Roman" w:hAnsi="Times New Roman" w:cs="Times New Roman"/>
          <w:b/>
          <w:sz w:val="20"/>
          <w:szCs w:val="20"/>
        </w:rPr>
        <w:t>. Гражданин и государство (10ч)</w:t>
      </w:r>
    </w:p>
    <w:tbl>
      <w:tblPr>
        <w:tblpPr w:leftFromText="180" w:rightFromText="180" w:vertAnchor="text" w:horzAnchor="margin" w:tblpXSpec="center" w:tblpY="47"/>
        <w:tblW w:w="914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6"/>
      </w:tblGrid>
      <w:tr w:rsidR="0004709B" w:rsidRPr="00984610" w:rsidTr="001B4044">
        <w:trPr>
          <w:trHeight w:val="1985"/>
        </w:trPr>
        <w:tc>
          <w:tcPr>
            <w:tcW w:w="9146" w:type="dxa"/>
            <w:tcBorders>
              <w:top w:val="nil"/>
              <w:bottom w:val="nil"/>
            </w:tcBorders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Основы конституционного строя Российской Федерации. </w:t>
            </w:r>
            <w:r w:rsidRPr="00984610">
              <w:rPr>
                <w:rFonts w:ascii="Times New Roman" w:hAnsi="Times New Roman" w:cs="Times New Roman"/>
                <w:sz w:val="20"/>
                <w:szCs w:val="20"/>
              </w:rPr>
              <w:t>Федеративное устройство. Органы государственной власти в РФ. Взаимоотношения органов государственной власти и граждан.</w:t>
            </w:r>
          </w:p>
          <w:p w:rsidR="0004709B" w:rsidRPr="00984610" w:rsidRDefault="0004709B" w:rsidP="001B404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Права и свободы человека и гражданина. </w:t>
            </w:r>
            <w:r w:rsidRPr="00984610">
              <w:rPr>
                <w:rFonts w:ascii="Times New Roman" w:hAnsi="Times New Roman" w:cs="Times New Roman"/>
                <w:sz w:val="20"/>
                <w:szCs w:val="20"/>
              </w:rPr>
              <w:t>Конституционные обязанности гражданина. Права ребенка и их защита. Механизмы реализации и защиты прав человека и гражданина в РФ.</w:t>
            </w:r>
          </w:p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Высшие органы государственной власти в РФ</w:t>
            </w:r>
          </w:p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– федеративное государство</w:t>
            </w:r>
          </w:p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Судебная система РФ</w:t>
            </w:r>
          </w:p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Правоохранительные органы в РФ</w:t>
            </w:r>
          </w:p>
        </w:tc>
      </w:tr>
    </w:tbl>
    <w:p w:rsidR="0004709B" w:rsidRPr="00984610" w:rsidRDefault="0004709B" w:rsidP="0004709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 xml:space="preserve">Глава </w:t>
      </w:r>
      <w:r w:rsidRPr="00984610">
        <w:rPr>
          <w:rFonts w:ascii="Times New Roman" w:hAnsi="Times New Roman" w:cs="Times New Roman"/>
          <w:b/>
          <w:sz w:val="20"/>
          <w:szCs w:val="20"/>
          <w:lang w:val="en-US"/>
        </w:rPr>
        <w:t>III</w:t>
      </w:r>
      <w:r w:rsidRPr="00984610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984610">
        <w:rPr>
          <w:rFonts w:ascii="Times New Roman" w:hAnsi="Times New Roman" w:cs="Times New Roman"/>
          <w:b/>
          <w:bCs/>
          <w:sz w:val="20"/>
          <w:szCs w:val="20"/>
        </w:rPr>
        <w:t xml:space="preserve"> Основы российского законодательства </w:t>
      </w:r>
      <w:r w:rsidRPr="00984610">
        <w:rPr>
          <w:rFonts w:ascii="Times New Roman" w:hAnsi="Times New Roman" w:cs="Times New Roman"/>
          <w:b/>
          <w:sz w:val="20"/>
          <w:szCs w:val="20"/>
        </w:rPr>
        <w:t>(11ч)</w:t>
      </w:r>
    </w:p>
    <w:tbl>
      <w:tblPr>
        <w:tblpPr w:leftFromText="180" w:rightFromText="180" w:vertAnchor="text" w:horzAnchor="margin" w:tblpXSpec="center" w:tblpY="47"/>
        <w:tblW w:w="914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6"/>
      </w:tblGrid>
      <w:tr w:rsidR="0004709B" w:rsidRPr="00984610" w:rsidTr="001B4044">
        <w:trPr>
          <w:trHeight w:val="1412"/>
        </w:trPr>
        <w:tc>
          <w:tcPr>
            <w:tcW w:w="9146" w:type="dxa"/>
            <w:tcBorders>
              <w:bottom w:val="nil"/>
            </w:tcBorders>
            <w:shd w:val="clear" w:color="auto" w:fill="auto"/>
          </w:tcPr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Роль права в жизни человека, общества и государства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Правоотношения и субъекты права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Правонарушения и юридическая ответственность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Гражданские правоотношения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Право на труд. Трудовые отношения</w:t>
            </w:r>
          </w:p>
        </w:tc>
      </w:tr>
      <w:tr w:rsidR="0004709B" w:rsidRPr="00984610" w:rsidTr="001B4044">
        <w:trPr>
          <w:trHeight w:val="1563"/>
        </w:trPr>
        <w:tc>
          <w:tcPr>
            <w:tcW w:w="9146" w:type="dxa"/>
            <w:tcBorders>
              <w:bottom w:val="nil"/>
            </w:tcBorders>
            <w:shd w:val="clear" w:color="auto" w:fill="auto"/>
          </w:tcPr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Семья под защитой закона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правоотношения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Уголовно-правовые отношения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Правовое регулирование отношений в сфере образования</w:t>
            </w:r>
          </w:p>
          <w:p w:rsidR="0004709B" w:rsidRPr="00984610" w:rsidRDefault="0004709B" w:rsidP="001B404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610">
              <w:rPr>
                <w:rFonts w:ascii="Times New Roman" w:hAnsi="Times New Roman" w:cs="Times New Roman"/>
                <w:bCs/>
                <w:sz w:val="20"/>
                <w:szCs w:val="20"/>
              </w:rPr>
              <w:t>Международно-правовая защита жертв вооруженных конфликтов</w:t>
            </w:r>
          </w:p>
        </w:tc>
      </w:tr>
    </w:tbl>
    <w:p w:rsidR="0004709B" w:rsidRPr="00984610" w:rsidRDefault="0004709B" w:rsidP="0004709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>Заключение (2 ч)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Итоговое повторение. Обобщение и систематизация знаний по курсу «Обществознание. 9 класс».</w:t>
      </w:r>
    </w:p>
    <w:p w:rsidR="0004709B" w:rsidRPr="00984610" w:rsidRDefault="0004709B" w:rsidP="000470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>Темы проектов: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Знай свои права.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Политика (иллюстрированный словарь».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Право (иллюстрированный словарь).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Правовая грамотность подростка.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Путешествие в страну «Политика».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Моя молодежная партия.</w:t>
      </w:r>
    </w:p>
    <w:p w:rsidR="0004709B" w:rsidRPr="00984610" w:rsidRDefault="0004709B" w:rsidP="0004709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Молодежное движение.</w:t>
      </w:r>
    </w:p>
    <w:p w:rsidR="0004709B" w:rsidRPr="00984610" w:rsidRDefault="0004709B" w:rsidP="0004709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b/>
          <w:sz w:val="20"/>
          <w:szCs w:val="20"/>
        </w:rPr>
        <w:t>Используемый учебно-методический комплект</w:t>
      </w:r>
    </w:p>
    <w:p w:rsidR="0004709B" w:rsidRPr="00984610" w:rsidRDefault="0004709B" w:rsidP="0004709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>Обществознание. 9 класс. Учебник / Под ред. Л.Н. Боголюбова и др. М.: Просвещение, 2019.</w:t>
      </w:r>
    </w:p>
    <w:p w:rsidR="0004709B" w:rsidRPr="00984610" w:rsidRDefault="0004709B" w:rsidP="0004709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 Обществознание. 9 класс. Электронное приложение к учебнику под ред. Л.Н. Боголюбова и др. М.: Просвещение, 2019.</w:t>
      </w:r>
    </w:p>
    <w:p w:rsidR="0004709B" w:rsidRPr="00984610" w:rsidRDefault="0004709B" w:rsidP="0004709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4610">
        <w:rPr>
          <w:rFonts w:ascii="Times New Roman" w:hAnsi="Times New Roman" w:cs="Times New Roman"/>
          <w:sz w:val="20"/>
          <w:szCs w:val="20"/>
        </w:rPr>
        <w:t xml:space="preserve"> Рабочие программы. Обществознание. Предметная линия учебников для 5-9 классов под ред. Л.Н. Боголюбова. Пособие для учителей. М.: Просвещение, 2016</w:t>
      </w:r>
    </w:p>
    <w:p w:rsidR="0004709B" w:rsidRPr="00984610" w:rsidRDefault="0004709B" w:rsidP="000470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4709B" w:rsidRPr="00984610" w:rsidRDefault="0004709B" w:rsidP="000470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4709B" w:rsidRPr="00984610" w:rsidRDefault="0004709B" w:rsidP="000470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04709B" w:rsidRPr="00984610" w:rsidRDefault="00984610" w:rsidP="0004709B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К</w:t>
      </w:r>
      <w:r w:rsidR="0004709B" w:rsidRPr="00984610">
        <w:rPr>
          <w:rFonts w:ascii="Times New Roman" w:hAnsi="Times New Roman" w:cs="Times New Roman"/>
          <w:b/>
        </w:rPr>
        <w:t>алендарно-тематическое планирование по обществознанию, 9 класс</w:t>
      </w:r>
    </w:p>
    <w:p w:rsidR="0004709B" w:rsidRPr="00984610" w:rsidRDefault="00E24B64" w:rsidP="0004709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84610">
        <w:rPr>
          <w:rFonts w:ascii="Times New Roman" w:hAnsi="Times New Roman" w:cs="Times New Roman"/>
          <w:b/>
        </w:rPr>
        <w:t>2021 – 2022</w:t>
      </w:r>
      <w:r w:rsidR="0004709B" w:rsidRPr="00984610">
        <w:rPr>
          <w:rFonts w:ascii="Times New Roman" w:hAnsi="Times New Roman" w:cs="Times New Roman"/>
          <w:b/>
        </w:rPr>
        <w:t xml:space="preserve"> учебный год</w:t>
      </w:r>
    </w:p>
    <w:tbl>
      <w:tblPr>
        <w:tblpPr w:leftFromText="180" w:rightFromText="180" w:vertAnchor="text" w:horzAnchor="margin" w:tblpXSpec="center" w:tblpY="47"/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995"/>
        <w:gridCol w:w="1418"/>
        <w:gridCol w:w="16"/>
        <w:gridCol w:w="17"/>
        <w:gridCol w:w="925"/>
        <w:gridCol w:w="958"/>
      </w:tblGrid>
      <w:tr w:rsidR="0004709B" w:rsidRPr="00984610" w:rsidTr="001B4044">
        <w:trPr>
          <w:trHeight w:val="985"/>
        </w:trPr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 факту</w:t>
            </w: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04709B" w:rsidRPr="00984610" w:rsidTr="001B4044">
        <w:tc>
          <w:tcPr>
            <w:tcW w:w="8188" w:type="dxa"/>
            <w:gridSpan w:val="6"/>
            <w:tcBorders>
              <w:right w:val="single" w:sz="4" w:space="0" w:color="auto"/>
            </w:tcBorders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Политика (10ч)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Политика и власть</w:t>
            </w:r>
          </w:p>
        </w:tc>
        <w:tc>
          <w:tcPr>
            <w:tcW w:w="1418" w:type="dxa"/>
          </w:tcPr>
          <w:p w:rsidR="0004709B" w:rsidRPr="00984610" w:rsidRDefault="00E24B64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58" w:type="dxa"/>
            <w:gridSpan w:val="3"/>
            <w:tcBorders>
              <w:top w:val="nil"/>
            </w:tcBorders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Государство</w:t>
            </w:r>
          </w:p>
        </w:tc>
        <w:tc>
          <w:tcPr>
            <w:tcW w:w="1418" w:type="dxa"/>
          </w:tcPr>
          <w:p w:rsidR="0004709B" w:rsidRPr="00984610" w:rsidRDefault="00E24B64" w:rsidP="00E24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Политические режимы</w:t>
            </w:r>
          </w:p>
        </w:tc>
        <w:tc>
          <w:tcPr>
            <w:tcW w:w="1418" w:type="dxa"/>
          </w:tcPr>
          <w:p w:rsidR="0004709B" w:rsidRPr="00984610" w:rsidRDefault="0004709B" w:rsidP="00E24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24B64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государство</w:t>
            </w:r>
          </w:p>
        </w:tc>
        <w:tc>
          <w:tcPr>
            <w:tcW w:w="1418" w:type="dxa"/>
          </w:tcPr>
          <w:p w:rsidR="0004709B" w:rsidRPr="00984610" w:rsidRDefault="00E24B64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1418" w:type="dxa"/>
          </w:tcPr>
          <w:p w:rsidR="0004709B" w:rsidRPr="00984610" w:rsidRDefault="00E24B64" w:rsidP="00E24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418" w:type="dxa"/>
          </w:tcPr>
          <w:p w:rsidR="0004709B" w:rsidRPr="00984610" w:rsidRDefault="00E24B64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418" w:type="dxa"/>
          </w:tcPr>
          <w:p w:rsidR="0004709B" w:rsidRPr="00984610" w:rsidRDefault="0004709B" w:rsidP="00E24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24B64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Межгосударственные отношения</w:t>
            </w:r>
          </w:p>
        </w:tc>
        <w:tc>
          <w:tcPr>
            <w:tcW w:w="1418" w:type="dxa"/>
          </w:tcPr>
          <w:p w:rsidR="0004709B" w:rsidRPr="00984610" w:rsidRDefault="00E24B64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систематизация по теме «Политика». Практикум</w:t>
            </w:r>
          </w:p>
        </w:tc>
        <w:tc>
          <w:tcPr>
            <w:tcW w:w="1418" w:type="dxa"/>
          </w:tcPr>
          <w:p w:rsidR="0004709B" w:rsidRPr="00984610" w:rsidRDefault="00E24B64" w:rsidP="00E24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систематизация по теме «Политика». Практикум</w:t>
            </w:r>
          </w:p>
        </w:tc>
        <w:tc>
          <w:tcPr>
            <w:tcW w:w="1418" w:type="dxa"/>
          </w:tcPr>
          <w:p w:rsidR="0004709B" w:rsidRPr="00984610" w:rsidRDefault="00E24B64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тестирование по теме «Политика».</w:t>
            </w:r>
          </w:p>
        </w:tc>
        <w:tc>
          <w:tcPr>
            <w:tcW w:w="1418" w:type="dxa"/>
          </w:tcPr>
          <w:p w:rsidR="0004709B" w:rsidRPr="00984610" w:rsidRDefault="00E24B64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958" w:type="dxa"/>
            <w:gridSpan w:val="3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9146" w:type="dxa"/>
            <w:gridSpan w:val="7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Гражданин и государство (9ч)</w:t>
            </w: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E24B6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Высшие органы государственной власти в РФ</w:t>
            </w:r>
          </w:p>
        </w:tc>
        <w:tc>
          <w:tcPr>
            <w:tcW w:w="1434" w:type="dxa"/>
            <w:gridSpan w:val="2"/>
          </w:tcPr>
          <w:p w:rsidR="0004709B" w:rsidRPr="00984610" w:rsidRDefault="0004709B" w:rsidP="00E24B6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24B64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– федеративное государство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система РФ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E24B6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Правоохранительные органы в РФ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и систематизация по </w:t>
            </w:r>
            <w:proofErr w:type="gramStart"/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теме  «</w:t>
            </w:r>
            <w:proofErr w:type="gramEnd"/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Гражданин и государство» Практикум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и систематизация по </w:t>
            </w:r>
            <w:proofErr w:type="gramStart"/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теме  «</w:t>
            </w:r>
            <w:proofErr w:type="gramEnd"/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Гражданин и государство» Практикум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тестирование по теме «Гражданин и государство»</w:t>
            </w:r>
          </w:p>
        </w:tc>
        <w:tc>
          <w:tcPr>
            <w:tcW w:w="1434" w:type="dxa"/>
            <w:gridSpan w:val="2"/>
          </w:tcPr>
          <w:p w:rsidR="0004709B" w:rsidRPr="00984610" w:rsidRDefault="0004709B" w:rsidP="00E24B6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24B64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9146" w:type="dxa"/>
            <w:gridSpan w:val="7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984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Основы российского законодательства (11ч)</w:t>
            </w: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Роль права в жизни человека, общества и государства</w:t>
            </w:r>
          </w:p>
        </w:tc>
        <w:tc>
          <w:tcPr>
            <w:tcW w:w="1434" w:type="dxa"/>
            <w:gridSpan w:val="2"/>
          </w:tcPr>
          <w:p w:rsidR="0004709B" w:rsidRPr="00984610" w:rsidRDefault="00E24B64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942" w:type="dxa"/>
            <w:gridSpan w:val="2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1451" w:type="dxa"/>
            <w:gridSpan w:val="3"/>
          </w:tcPr>
          <w:p w:rsidR="0004709B" w:rsidRPr="00984610" w:rsidRDefault="00E24B64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3.03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10.03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Право на труд. Трудовые отношения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17.03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Семья под защитой закона</w:t>
            </w:r>
          </w:p>
        </w:tc>
        <w:tc>
          <w:tcPr>
            <w:tcW w:w="1451" w:type="dxa"/>
            <w:gridSpan w:val="3"/>
          </w:tcPr>
          <w:p w:rsidR="0004709B" w:rsidRPr="00984610" w:rsidRDefault="00E24B64" w:rsidP="00E24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04709B"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7.04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систематизация по теме «Основы российского законодательства». Практикум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5.05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Обобщение и систематизация знаний по курсу «Обществознание. 9 класс».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12.05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9B" w:rsidRPr="00984610" w:rsidTr="001B4044">
        <w:tc>
          <w:tcPr>
            <w:tcW w:w="817" w:type="dxa"/>
          </w:tcPr>
          <w:p w:rsidR="0004709B" w:rsidRPr="00984610" w:rsidRDefault="0004709B" w:rsidP="001B404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995" w:type="dxa"/>
            <w:shd w:val="clear" w:color="auto" w:fill="auto"/>
          </w:tcPr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Обобщение и систематизация знаний по курсу «Обществознание. 9 класс».</w:t>
            </w:r>
          </w:p>
          <w:p w:rsidR="0004709B" w:rsidRPr="00984610" w:rsidRDefault="0004709B" w:rsidP="001B4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1451" w:type="dxa"/>
            <w:gridSpan w:val="3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610">
              <w:rPr>
                <w:rFonts w:ascii="Times New Roman" w:hAnsi="Times New Roman" w:cs="Times New Roman"/>
                <w:bCs/>
                <w:sz w:val="24"/>
                <w:szCs w:val="24"/>
              </w:rPr>
              <w:t>19.05</w:t>
            </w:r>
          </w:p>
        </w:tc>
        <w:tc>
          <w:tcPr>
            <w:tcW w:w="925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04709B" w:rsidRPr="00984610" w:rsidRDefault="0004709B" w:rsidP="001B40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4709B" w:rsidRPr="00984610" w:rsidRDefault="0004709B" w:rsidP="0004709B">
      <w:pPr>
        <w:rPr>
          <w:rFonts w:ascii="Times New Roman" w:hAnsi="Times New Roman" w:cs="Times New Roman"/>
        </w:rPr>
      </w:pPr>
    </w:p>
    <w:p w:rsidR="00CC6A7B" w:rsidRPr="00984610" w:rsidRDefault="00CC6A7B">
      <w:pPr>
        <w:rPr>
          <w:rFonts w:ascii="Times New Roman" w:hAnsi="Times New Roman" w:cs="Times New Roman"/>
        </w:rPr>
      </w:pPr>
    </w:p>
    <w:sectPr w:rsidR="00CC6A7B" w:rsidRPr="00984610" w:rsidSect="00E75A03">
      <w:headerReference w:type="default" r:id="rId7"/>
      <w:footerReference w:type="default" r:id="rId8"/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9DE" w:rsidRDefault="00BE19DE" w:rsidP="000716D1">
      <w:pPr>
        <w:spacing w:after="0" w:line="240" w:lineRule="auto"/>
      </w:pPr>
      <w:r>
        <w:separator/>
      </w:r>
    </w:p>
  </w:endnote>
  <w:endnote w:type="continuationSeparator" w:id="0">
    <w:p w:rsidR="00BE19DE" w:rsidRDefault="00BE19DE" w:rsidP="0007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A03" w:rsidRPr="00E75A03" w:rsidRDefault="00E24B64" w:rsidP="00E75A03">
    <w:pPr>
      <w:pStyle w:val="a7"/>
      <w:jc w:val="center"/>
      <w:rPr>
        <w:sz w:val="24"/>
        <w:szCs w:val="24"/>
      </w:rPr>
    </w:pPr>
    <w:r>
      <w:rPr>
        <w:sz w:val="24"/>
        <w:szCs w:val="24"/>
      </w:rPr>
      <w:t>2021 – 2022</w:t>
    </w:r>
    <w:r w:rsidR="00CC6A7B" w:rsidRPr="00E75A03">
      <w:rPr>
        <w:sz w:val="24"/>
        <w:szCs w:val="24"/>
      </w:rPr>
      <w:t xml:space="preserve"> учебный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9DE" w:rsidRDefault="00BE19DE" w:rsidP="000716D1">
      <w:pPr>
        <w:spacing w:after="0" w:line="240" w:lineRule="auto"/>
      </w:pPr>
      <w:r>
        <w:separator/>
      </w:r>
    </w:p>
  </w:footnote>
  <w:footnote w:type="continuationSeparator" w:id="0">
    <w:p w:rsidR="00BE19DE" w:rsidRDefault="00BE19DE" w:rsidP="00071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A03" w:rsidRPr="00E75A03" w:rsidRDefault="00CC6A7B" w:rsidP="00E75A03">
    <w:pPr>
      <w:pStyle w:val="a5"/>
      <w:jc w:val="center"/>
      <w:rPr>
        <w:rFonts w:cs="Times New Roman"/>
        <w:sz w:val="24"/>
        <w:szCs w:val="24"/>
      </w:rPr>
    </w:pPr>
    <w:r w:rsidRPr="00E75A03">
      <w:rPr>
        <w:rFonts w:cs="Times New Roman"/>
        <w:sz w:val="24"/>
        <w:szCs w:val="24"/>
      </w:rPr>
      <w:t xml:space="preserve">МОБУ </w:t>
    </w:r>
    <w:proofErr w:type="spellStart"/>
    <w:r w:rsidRPr="00E75A03">
      <w:rPr>
        <w:rFonts w:cs="Times New Roman"/>
        <w:sz w:val="24"/>
        <w:szCs w:val="24"/>
      </w:rPr>
      <w:t>Явгильдинская</w:t>
    </w:r>
    <w:proofErr w:type="spellEnd"/>
    <w:r w:rsidRPr="00E75A03">
      <w:rPr>
        <w:rFonts w:cs="Times New Roman"/>
        <w:sz w:val="24"/>
        <w:szCs w:val="24"/>
      </w:rPr>
      <w:t xml:space="preserve"> ООШ МР Караидельский район Республики Башкортостан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4EE6"/>
    <w:multiLevelType w:val="multilevel"/>
    <w:tmpl w:val="1FB02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E82A89"/>
    <w:multiLevelType w:val="hybridMultilevel"/>
    <w:tmpl w:val="F266E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5D7445"/>
    <w:multiLevelType w:val="hybridMultilevel"/>
    <w:tmpl w:val="B1301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5C3B94"/>
    <w:multiLevelType w:val="hybridMultilevel"/>
    <w:tmpl w:val="DFB24930"/>
    <w:lvl w:ilvl="0" w:tplc="157203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B355061"/>
    <w:multiLevelType w:val="hybridMultilevel"/>
    <w:tmpl w:val="5CACCB28"/>
    <w:lvl w:ilvl="0" w:tplc="57466A6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4A05FC"/>
    <w:multiLevelType w:val="hybridMultilevel"/>
    <w:tmpl w:val="75EAFE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2"/>
  </w:num>
  <w:num w:numId="5">
    <w:abstractNumId w:val="10"/>
  </w:num>
  <w:num w:numId="6">
    <w:abstractNumId w:val="1"/>
  </w:num>
  <w:num w:numId="7">
    <w:abstractNumId w:val="13"/>
  </w:num>
  <w:num w:numId="8">
    <w:abstractNumId w:val="9"/>
  </w:num>
  <w:num w:numId="9">
    <w:abstractNumId w:val="6"/>
  </w:num>
  <w:num w:numId="10">
    <w:abstractNumId w:val="5"/>
  </w:num>
  <w:num w:numId="11">
    <w:abstractNumId w:val="8"/>
  </w:num>
  <w:num w:numId="12">
    <w:abstractNumId w:val="2"/>
  </w:num>
  <w:num w:numId="13">
    <w:abstractNumId w:val="11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709B"/>
    <w:rsid w:val="0004709B"/>
    <w:rsid w:val="000716D1"/>
    <w:rsid w:val="003C12E5"/>
    <w:rsid w:val="00542C01"/>
    <w:rsid w:val="00984610"/>
    <w:rsid w:val="00BE19DE"/>
    <w:rsid w:val="00CC6A7B"/>
    <w:rsid w:val="00E2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1158E-56A5-47BF-828D-75C7ED41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09B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047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4709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4709B"/>
    <w:rPr>
      <w:rFonts w:ascii="Times New Roman" w:eastAsiaTheme="minorHAnsi" w:hAnsi="Times New Roman"/>
      <w:sz w:val="28"/>
      <w:lang w:eastAsia="en-US"/>
    </w:rPr>
  </w:style>
  <w:style w:type="paragraph" w:styleId="a7">
    <w:name w:val="footer"/>
    <w:basedOn w:val="a"/>
    <w:link w:val="a8"/>
    <w:unhideWhenUsed/>
    <w:rsid w:val="0004709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8">
    <w:name w:val="Нижний колонтитул Знак"/>
    <w:basedOn w:val="a0"/>
    <w:link w:val="a7"/>
    <w:rsid w:val="0004709B"/>
    <w:rPr>
      <w:rFonts w:ascii="Times New Roman" w:eastAsiaTheme="minorHAnsi" w:hAnsi="Times New Roman"/>
      <w:sz w:val="28"/>
      <w:lang w:eastAsia="en-US"/>
    </w:rPr>
  </w:style>
  <w:style w:type="paragraph" w:styleId="2">
    <w:name w:val="Body Text Indent 2"/>
    <w:basedOn w:val="a"/>
    <w:link w:val="20"/>
    <w:rsid w:val="00E24B64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E24B64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2286</Words>
  <Characters>13033</Characters>
  <Application>Microsoft Office Word</Application>
  <DocSecurity>0</DocSecurity>
  <Lines>108</Lines>
  <Paragraphs>30</Paragraphs>
  <ScaleCrop>false</ScaleCrop>
  <Company/>
  <LinksUpToDate>false</LinksUpToDate>
  <CharactersWithSpaces>15289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2021-10-22T16:16:00Z</cp:lastPrinted>
  <dcterms:created xsi:type="dcterms:W3CDTF">2021-09-25T04:36:00Z</dcterms:created>
  <dcterms:modified xsi:type="dcterms:W3CDTF">2022-03-02T05:31:00Z</dcterms:modified>
</cp:coreProperties>
</file>